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66E" w:rsidRPr="003B366E" w:rsidRDefault="003B366E" w:rsidP="003B366E">
      <w:pPr>
        <w:pStyle w:val="a3"/>
        <w:spacing w:before="0" w:beforeAutospacing="0" w:after="0" w:afterAutospacing="0" w:line="390" w:lineRule="atLeast"/>
        <w:ind w:firstLine="420"/>
        <w:jc w:val="center"/>
        <w:rPr>
          <w:rFonts w:asciiTheme="minorEastAsia" w:eastAsiaTheme="minorEastAsia" w:hAnsiTheme="minorEastAsia" w:cs="仿宋_GB2312" w:hint="eastAsia"/>
          <w:b/>
          <w:sz w:val="44"/>
          <w:szCs w:val="44"/>
        </w:rPr>
      </w:pPr>
      <w:r w:rsidRPr="003B366E">
        <w:rPr>
          <w:rFonts w:asciiTheme="minorEastAsia" w:eastAsiaTheme="minorEastAsia" w:hAnsiTheme="minorEastAsia" w:cs="仿宋_GB2312" w:hint="eastAsia"/>
          <w:b/>
          <w:sz w:val="44"/>
          <w:szCs w:val="44"/>
        </w:rPr>
        <w:t>第三批</w:t>
      </w:r>
      <w:proofErr w:type="gramStart"/>
      <w:r w:rsidRPr="003B366E">
        <w:rPr>
          <w:rFonts w:asciiTheme="minorEastAsia" w:eastAsiaTheme="minorEastAsia" w:hAnsiTheme="minorEastAsia" w:cs="仿宋_GB2312" w:hint="eastAsia"/>
          <w:b/>
          <w:sz w:val="44"/>
          <w:szCs w:val="44"/>
        </w:rPr>
        <w:t>子基金</w:t>
      </w:r>
      <w:proofErr w:type="gramEnd"/>
      <w:r w:rsidRPr="003B366E">
        <w:rPr>
          <w:rFonts w:asciiTheme="minorEastAsia" w:eastAsiaTheme="minorEastAsia" w:hAnsiTheme="minorEastAsia" w:cs="仿宋_GB2312" w:hint="eastAsia"/>
          <w:b/>
          <w:sz w:val="44"/>
          <w:szCs w:val="44"/>
        </w:rPr>
        <w:t>遴选公示</w:t>
      </w:r>
    </w:p>
    <w:p w:rsidR="003B366E" w:rsidRDefault="003B366E" w:rsidP="007E5502">
      <w:pPr>
        <w:pStyle w:val="a3"/>
        <w:spacing w:before="0" w:beforeAutospacing="0" w:after="0" w:afterAutospacing="0" w:line="390" w:lineRule="atLeast"/>
        <w:ind w:firstLine="420"/>
        <w:rPr>
          <w:rFonts w:ascii="仿宋" w:eastAsia="仿宋" w:hAnsi="仿宋" w:cs="仿宋_GB2312" w:hint="eastAsia"/>
          <w:sz w:val="32"/>
          <w:szCs w:val="32"/>
        </w:rPr>
      </w:pPr>
    </w:p>
    <w:p w:rsidR="003B366E" w:rsidRDefault="003B366E" w:rsidP="007E5502">
      <w:pPr>
        <w:pStyle w:val="a3"/>
        <w:spacing w:before="0" w:beforeAutospacing="0" w:after="0" w:afterAutospacing="0" w:line="390" w:lineRule="atLeast"/>
        <w:ind w:firstLine="420"/>
        <w:rPr>
          <w:rFonts w:ascii="仿宋" w:eastAsia="仿宋" w:hAnsi="仿宋" w:cs="仿宋_GB2312" w:hint="eastAsia"/>
          <w:sz w:val="32"/>
          <w:szCs w:val="32"/>
        </w:rPr>
      </w:pPr>
    </w:p>
    <w:p w:rsidR="007E5502" w:rsidRPr="007E5502" w:rsidRDefault="007E5502" w:rsidP="007E5502">
      <w:pPr>
        <w:pStyle w:val="a3"/>
        <w:spacing w:before="0" w:beforeAutospacing="0" w:after="0" w:afterAutospacing="0" w:line="390" w:lineRule="atLeast"/>
        <w:ind w:firstLine="420"/>
        <w:rPr>
          <w:rFonts w:ascii="仿宋" w:eastAsia="仿宋" w:hAnsi="仿宋" w:cs="仿宋_GB2312"/>
          <w:sz w:val="32"/>
          <w:szCs w:val="32"/>
        </w:rPr>
      </w:pPr>
      <w:r w:rsidRPr="007E5502">
        <w:rPr>
          <w:rFonts w:ascii="仿宋" w:eastAsia="仿宋" w:hAnsi="仿宋" w:cs="仿宋_GB2312" w:hint="eastAsia"/>
          <w:sz w:val="32"/>
          <w:szCs w:val="32"/>
        </w:rPr>
        <w:t>经深圳市福田引导基金投资有限公司组织尽职调查和专家委员会评审，</w:t>
      </w:r>
      <w:r>
        <w:rPr>
          <w:rFonts w:ascii="仿宋" w:eastAsia="仿宋" w:hAnsi="仿宋" w:cs="仿宋_GB2312" w:hint="eastAsia"/>
          <w:sz w:val="32"/>
          <w:szCs w:val="32"/>
        </w:rPr>
        <w:t>前海方舟资产管理有限公司申报的前海股权投资基金，汇丰大通基金管理有限公司申报的电子商务与高端制造业产业基金（早期）、</w:t>
      </w:r>
      <w:proofErr w:type="gramStart"/>
      <w:r>
        <w:rPr>
          <w:rFonts w:ascii="仿宋" w:eastAsia="仿宋" w:hAnsi="仿宋" w:cs="仿宋_GB2312" w:hint="eastAsia"/>
          <w:sz w:val="32"/>
          <w:szCs w:val="32"/>
        </w:rPr>
        <w:t>天安金控和</w:t>
      </w:r>
      <w:proofErr w:type="gramEnd"/>
      <w:r>
        <w:rPr>
          <w:rFonts w:ascii="仿宋" w:eastAsia="仿宋" w:hAnsi="仿宋" w:cs="仿宋_GB2312" w:hint="eastAsia"/>
          <w:sz w:val="32"/>
          <w:szCs w:val="32"/>
        </w:rPr>
        <w:t>天风天</w:t>
      </w:r>
      <w:proofErr w:type="gramStart"/>
      <w:r>
        <w:rPr>
          <w:rFonts w:ascii="仿宋" w:eastAsia="仿宋" w:hAnsi="仿宋" w:cs="仿宋_GB2312" w:hint="eastAsia"/>
          <w:sz w:val="32"/>
          <w:szCs w:val="32"/>
        </w:rPr>
        <w:t>睿</w:t>
      </w:r>
      <w:proofErr w:type="gramEnd"/>
      <w:r>
        <w:rPr>
          <w:rFonts w:ascii="仿宋" w:eastAsia="仿宋" w:hAnsi="仿宋" w:cs="仿宋_GB2312" w:hint="eastAsia"/>
          <w:sz w:val="32"/>
          <w:szCs w:val="32"/>
        </w:rPr>
        <w:t>联合申报的福田新趋势产业聚合股权基金</w:t>
      </w:r>
      <w:r w:rsidRPr="007E5502">
        <w:rPr>
          <w:rFonts w:ascii="仿宋" w:eastAsia="仿宋" w:hAnsi="仿宋" w:cs="仿宋_GB2312" w:hint="eastAsia"/>
          <w:sz w:val="32"/>
          <w:szCs w:val="32"/>
        </w:rPr>
        <w:t>获得通过。根据《深圳市福田区政府投资引导基金管理机构遴选办法》的规定，现予以公示，公示期为2016年</w:t>
      </w:r>
      <w:r>
        <w:rPr>
          <w:rFonts w:ascii="仿宋" w:eastAsia="仿宋" w:hAnsi="仿宋" w:cs="仿宋_GB2312" w:hint="eastAsia"/>
          <w:sz w:val="32"/>
          <w:szCs w:val="32"/>
        </w:rPr>
        <w:t>8</w:t>
      </w:r>
      <w:r w:rsidRPr="007E5502">
        <w:rPr>
          <w:rFonts w:ascii="仿宋" w:eastAsia="仿宋" w:hAnsi="仿宋" w:cs="仿宋_GB2312" w:hint="eastAsia"/>
          <w:sz w:val="32"/>
          <w:szCs w:val="32"/>
        </w:rPr>
        <w:t>月</w:t>
      </w:r>
      <w:r>
        <w:rPr>
          <w:rFonts w:ascii="仿宋" w:eastAsia="仿宋" w:hAnsi="仿宋" w:cs="仿宋_GB2312" w:hint="eastAsia"/>
          <w:sz w:val="32"/>
          <w:szCs w:val="32"/>
        </w:rPr>
        <w:t>1</w:t>
      </w:r>
      <w:r w:rsidR="000838A2">
        <w:rPr>
          <w:rFonts w:ascii="仿宋" w:eastAsia="仿宋" w:hAnsi="仿宋" w:cs="仿宋_GB2312" w:hint="eastAsia"/>
          <w:sz w:val="32"/>
          <w:szCs w:val="32"/>
        </w:rPr>
        <w:t>8</w:t>
      </w:r>
      <w:r w:rsidRPr="007E5502">
        <w:rPr>
          <w:rFonts w:ascii="仿宋" w:eastAsia="仿宋" w:hAnsi="仿宋" w:cs="仿宋_GB2312" w:hint="eastAsia"/>
          <w:sz w:val="32"/>
          <w:szCs w:val="32"/>
        </w:rPr>
        <w:t>日至</w:t>
      </w:r>
      <w:r>
        <w:rPr>
          <w:rFonts w:ascii="仿宋" w:eastAsia="仿宋" w:hAnsi="仿宋" w:cs="仿宋_GB2312" w:hint="eastAsia"/>
          <w:sz w:val="32"/>
          <w:szCs w:val="32"/>
        </w:rPr>
        <w:t>8</w:t>
      </w:r>
      <w:r w:rsidRPr="007E5502">
        <w:rPr>
          <w:rFonts w:ascii="仿宋" w:eastAsia="仿宋" w:hAnsi="仿宋" w:cs="仿宋_GB2312" w:hint="eastAsia"/>
          <w:sz w:val="32"/>
          <w:szCs w:val="32"/>
        </w:rPr>
        <w:t>月</w:t>
      </w:r>
      <w:r>
        <w:rPr>
          <w:rFonts w:ascii="仿宋" w:eastAsia="仿宋" w:hAnsi="仿宋" w:cs="仿宋_GB2312" w:hint="eastAsia"/>
          <w:sz w:val="32"/>
          <w:szCs w:val="32"/>
        </w:rPr>
        <w:t>2</w:t>
      </w:r>
      <w:r w:rsidR="005654B3">
        <w:rPr>
          <w:rFonts w:ascii="仿宋" w:eastAsia="仿宋" w:hAnsi="仿宋" w:cs="仿宋_GB2312" w:hint="eastAsia"/>
          <w:sz w:val="32"/>
          <w:szCs w:val="32"/>
        </w:rPr>
        <w:t>3</w:t>
      </w:r>
      <w:r w:rsidRPr="007E5502">
        <w:rPr>
          <w:rFonts w:ascii="仿宋" w:eastAsia="仿宋" w:hAnsi="仿宋" w:cs="仿宋_GB2312" w:hint="eastAsia"/>
          <w:sz w:val="32"/>
          <w:szCs w:val="32"/>
        </w:rPr>
        <w:t>日。如有问题，请向我公司反映。</w:t>
      </w:r>
    </w:p>
    <w:p w:rsidR="007E5502" w:rsidRDefault="007E5502" w:rsidP="007E5502">
      <w:pPr>
        <w:pStyle w:val="a3"/>
        <w:spacing w:before="0" w:beforeAutospacing="0" w:after="0" w:afterAutospacing="0" w:line="390" w:lineRule="atLeast"/>
        <w:rPr>
          <w:rFonts w:ascii="微软雅黑" w:eastAsia="微软雅黑" w:hAnsi="微软雅黑"/>
          <w:color w:val="717070"/>
          <w:sz w:val="18"/>
          <w:szCs w:val="18"/>
        </w:rPr>
      </w:pPr>
      <w:r>
        <w:rPr>
          <w:rFonts w:ascii="微软雅黑" w:eastAsia="微软雅黑" w:hAnsi="微软雅黑" w:hint="eastAsia"/>
          <w:color w:val="717070"/>
          <w:sz w:val="21"/>
          <w:szCs w:val="21"/>
        </w:rPr>
        <w:t> </w:t>
      </w:r>
    </w:p>
    <w:p w:rsidR="007E5502" w:rsidRPr="00B12DCD" w:rsidRDefault="007E5502" w:rsidP="007E5502">
      <w:pPr>
        <w:pStyle w:val="a3"/>
        <w:spacing w:before="0" w:beforeAutospacing="0" w:after="0" w:afterAutospacing="0" w:line="390" w:lineRule="atLeast"/>
        <w:rPr>
          <w:rFonts w:ascii="仿宋" w:eastAsia="仿宋" w:hAnsi="仿宋" w:cs="仿宋_GB2312"/>
          <w:sz w:val="32"/>
          <w:szCs w:val="32"/>
        </w:rPr>
      </w:pPr>
      <w:r w:rsidRPr="00B12DCD">
        <w:rPr>
          <w:rFonts w:ascii="仿宋" w:eastAsia="仿宋" w:hAnsi="仿宋" w:cs="仿宋_GB2312" w:hint="eastAsia"/>
          <w:sz w:val="32"/>
          <w:szCs w:val="32"/>
        </w:rPr>
        <w:t>联系人：</w:t>
      </w:r>
      <w:r w:rsidR="00B12DCD" w:rsidRPr="00B12DCD">
        <w:rPr>
          <w:rFonts w:ascii="仿宋" w:eastAsia="仿宋" w:hAnsi="仿宋" w:cs="仿宋_GB2312" w:hint="eastAsia"/>
          <w:sz w:val="32"/>
          <w:szCs w:val="32"/>
        </w:rPr>
        <w:t>李文灿</w:t>
      </w:r>
    </w:p>
    <w:p w:rsidR="007E5502" w:rsidRPr="00B12DCD" w:rsidRDefault="007E5502" w:rsidP="007E5502">
      <w:pPr>
        <w:pStyle w:val="a3"/>
        <w:spacing w:before="0" w:beforeAutospacing="0" w:after="0" w:afterAutospacing="0" w:line="390" w:lineRule="atLeast"/>
        <w:rPr>
          <w:rFonts w:ascii="仿宋" w:eastAsia="仿宋" w:hAnsi="仿宋" w:cs="仿宋_GB2312"/>
          <w:sz w:val="32"/>
          <w:szCs w:val="32"/>
        </w:rPr>
      </w:pPr>
      <w:r w:rsidRPr="00B12DCD">
        <w:rPr>
          <w:rFonts w:ascii="仿宋" w:eastAsia="仿宋" w:hAnsi="仿宋" w:cs="仿宋_GB2312" w:hint="eastAsia"/>
          <w:sz w:val="32"/>
          <w:szCs w:val="32"/>
        </w:rPr>
        <w:t>联系电话：</w:t>
      </w:r>
      <w:r w:rsidR="00B12DCD" w:rsidRPr="00B12DCD">
        <w:rPr>
          <w:rFonts w:ascii="仿宋" w:eastAsia="仿宋" w:hAnsi="仿宋" w:cs="仿宋_GB2312" w:hint="eastAsia"/>
          <w:sz w:val="32"/>
          <w:szCs w:val="32"/>
        </w:rPr>
        <w:t>18566202531</w:t>
      </w:r>
      <w:r w:rsidRPr="00B12DCD">
        <w:rPr>
          <w:rFonts w:ascii="仿宋" w:eastAsia="仿宋" w:hAnsi="仿宋" w:cs="仿宋_GB2312" w:hint="eastAsia"/>
          <w:sz w:val="32"/>
          <w:szCs w:val="32"/>
        </w:rPr>
        <w:t> </w:t>
      </w:r>
    </w:p>
    <w:p w:rsidR="007E5502" w:rsidRPr="00B12DCD" w:rsidRDefault="007E5502" w:rsidP="007E5502">
      <w:pPr>
        <w:pStyle w:val="a3"/>
        <w:spacing w:before="0" w:beforeAutospacing="0" w:after="0" w:afterAutospacing="0" w:line="390" w:lineRule="atLeast"/>
        <w:rPr>
          <w:rFonts w:ascii="仿宋" w:eastAsia="仿宋" w:hAnsi="仿宋" w:cs="仿宋_GB2312"/>
          <w:sz w:val="32"/>
          <w:szCs w:val="32"/>
        </w:rPr>
      </w:pPr>
      <w:r w:rsidRPr="00B12DCD">
        <w:rPr>
          <w:rFonts w:ascii="仿宋" w:eastAsia="仿宋" w:hAnsi="仿宋" w:cs="仿宋_GB2312" w:hint="eastAsia"/>
          <w:sz w:val="32"/>
          <w:szCs w:val="32"/>
        </w:rPr>
        <w:t>资料递交地址：福田区福强路3030号深圳新媒体广告</w:t>
      </w:r>
      <w:proofErr w:type="gramStart"/>
      <w:r w:rsidRPr="00B12DCD">
        <w:rPr>
          <w:rFonts w:ascii="仿宋" w:eastAsia="仿宋" w:hAnsi="仿宋" w:cs="仿宋_GB2312" w:hint="eastAsia"/>
          <w:sz w:val="32"/>
          <w:szCs w:val="32"/>
        </w:rPr>
        <w:t>产业园九楼</w:t>
      </w:r>
      <w:proofErr w:type="gramEnd"/>
      <w:r w:rsidRPr="00B12DCD">
        <w:rPr>
          <w:rFonts w:ascii="仿宋" w:eastAsia="仿宋" w:hAnsi="仿宋" w:cs="仿宋_GB2312" w:hint="eastAsia"/>
          <w:sz w:val="32"/>
          <w:szCs w:val="32"/>
        </w:rPr>
        <w:t>深圳</w:t>
      </w:r>
      <w:bookmarkStart w:id="0" w:name="_GoBack"/>
      <w:bookmarkEnd w:id="0"/>
      <w:r w:rsidRPr="00B12DCD">
        <w:rPr>
          <w:rFonts w:ascii="仿宋" w:eastAsia="仿宋" w:hAnsi="仿宋" w:cs="仿宋_GB2312" w:hint="eastAsia"/>
          <w:sz w:val="32"/>
          <w:szCs w:val="32"/>
        </w:rPr>
        <w:t>市福田引导基金投资有限公司 </w:t>
      </w:r>
    </w:p>
    <w:p w:rsidR="007E5502" w:rsidRPr="00B12DCD" w:rsidRDefault="007E5502" w:rsidP="007E5502">
      <w:pPr>
        <w:pStyle w:val="a3"/>
        <w:spacing w:before="0" w:beforeAutospacing="0" w:after="0" w:afterAutospacing="0" w:line="390" w:lineRule="atLeast"/>
        <w:rPr>
          <w:rFonts w:ascii="仿宋" w:eastAsia="仿宋" w:hAnsi="仿宋" w:cs="仿宋_GB2312"/>
          <w:sz w:val="32"/>
          <w:szCs w:val="32"/>
        </w:rPr>
      </w:pPr>
      <w:r w:rsidRPr="00B12DCD">
        <w:rPr>
          <w:rFonts w:ascii="仿宋" w:eastAsia="仿宋" w:hAnsi="仿宋" w:cs="仿宋_GB2312" w:hint="eastAsia"/>
          <w:sz w:val="32"/>
          <w:szCs w:val="32"/>
        </w:rPr>
        <w:t xml:space="preserve">　　</w:t>
      </w:r>
    </w:p>
    <w:p w:rsidR="007E5502" w:rsidRPr="00B12DCD" w:rsidRDefault="007E5502" w:rsidP="007E5502">
      <w:pPr>
        <w:pStyle w:val="a3"/>
        <w:spacing w:before="0" w:beforeAutospacing="0" w:after="0" w:afterAutospacing="0" w:line="390" w:lineRule="atLeast"/>
        <w:rPr>
          <w:rFonts w:ascii="仿宋" w:eastAsia="仿宋" w:hAnsi="仿宋" w:cs="仿宋_GB2312"/>
          <w:sz w:val="32"/>
          <w:szCs w:val="32"/>
        </w:rPr>
      </w:pPr>
      <w:r w:rsidRPr="00B12DCD">
        <w:rPr>
          <w:rFonts w:ascii="仿宋" w:eastAsia="仿宋" w:hAnsi="仿宋" w:cs="仿宋_GB2312" w:hint="eastAsia"/>
          <w:sz w:val="32"/>
          <w:szCs w:val="32"/>
        </w:rPr>
        <w:t>深圳市福田引导基金投资有限公司 </w:t>
      </w:r>
    </w:p>
    <w:p w:rsidR="007E5502" w:rsidRPr="00B12DCD" w:rsidRDefault="007E5502" w:rsidP="007E5502">
      <w:pPr>
        <w:pStyle w:val="a3"/>
        <w:spacing w:before="0" w:beforeAutospacing="0" w:after="0" w:afterAutospacing="0" w:line="390" w:lineRule="atLeast"/>
        <w:rPr>
          <w:rFonts w:ascii="仿宋" w:eastAsia="仿宋" w:hAnsi="仿宋" w:cs="仿宋_GB2312"/>
          <w:sz w:val="32"/>
          <w:szCs w:val="32"/>
        </w:rPr>
      </w:pPr>
      <w:r w:rsidRPr="00B12DCD">
        <w:rPr>
          <w:rFonts w:ascii="仿宋" w:eastAsia="仿宋" w:hAnsi="仿宋" w:cs="仿宋_GB2312" w:hint="eastAsia"/>
          <w:sz w:val="32"/>
          <w:szCs w:val="32"/>
        </w:rPr>
        <w:t>2016年</w:t>
      </w:r>
      <w:r w:rsidR="00B12DCD">
        <w:rPr>
          <w:rFonts w:ascii="仿宋" w:eastAsia="仿宋" w:hAnsi="仿宋" w:cs="仿宋_GB2312" w:hint="eastAsia"/>
          <w:sz w:val="32"/>
          <w:szCs w:val="32"/>
        </w:rPr>
        <w:t>8</w:t>
      </w:r>
      <w:r w:rsidRPr="00B12DCD">
        <w:rPr>
          <w:rFonts w:ascii="仿宋" w:eastAsia="仿宋" w:hAnsi="仿宋" w:cs="仿宋_GB2312" w:hint="eastAsia"/>
          <w:sz w:val="32"/>
          <w:szCs w:val="32"/>
        </w:rPr>
        <w:t>月</w:t>
      </w:r>
      <w:r w:rsidR="00B12DCD">
        <w:rPr>
          <w:rFonts w:ascii="仿宋" w:eastAsia="仿宋" w:hAnsi="仿宋" w:cs="仿宋_GB2312" w:hint="eastAsia"/>
          <w:sz w:val="32"/>
          <w:szCs w:val="32"/>
        </w:rPr>
        <w:t>18</w:t>
      </w:r>
      <w:r w:rsidRPr="00B12DCD">
        <w:rPr>
          <w:rFonts w:ascii="仿宋" w:eastAsia="仿宋" w:hAnsi="仿宋" w:cs="仿宋_GB2312" w:hint="eastAsia"/>
          <w:sz w:val="32"/>
          <w:szCs w:val="32"/>
        </w:rPr>
        <w:t>日 </w:t>
      </w:r>
    </w:p>
    <w:p w:rsidR="00DC2D41" w:rsidRDefault="00DC2D41"/>
    <w:sectPr w:rsidR="00DC2D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36" w:rsidRDefault="00C53A36" w:rsidP="003B366E">
      <w:r>
        <w:separator/>
      </w:r>
    </w:p>
  </w:endnote>
  <w:endnote w:type="continuationSeparator" w:id="0">
    <w:p w:rsidR="00C53A36" w:rsidRDefault="00C53A36" w:rsidP="003B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36" w:rsidRDefault="00C53A36" w:rsidP="003B366E">
      <w:r>
        <w:separator/>
      </w:r>
    </w:p>
  </w:footnote>
  <w:footnote w:type="continuationSeparator" w:id="0">
    <w:p w:rsidR="00C53A36" w:rsidRDefault="00C53A36" w:rsidP="003B3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D3"/>
    <w:rsid w:val="000838A2"/>
    <w:rsid w:val="000E2ED3"/>
    <w:rsid w:val="003B366E"/>
    <w:rsid w:val="005654B3"/>
    <w:rsid w:val="007E5502"/>
    <w:rsid w:val="00B12DCD"/>
    <w:rsid w:val="00C53A36"/>
    <w:rsid w:val="00CC5401"/>
    <w:rsid w:val="00DC2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550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B36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366E"/>
    <w:rPr>
      <w:sz w:val="18"/>
      <w:szCs w:val="18"/>
    </w:rPr>
  </w:style>
  <w:style w:type="paragraph" w:styleId="a5">
    <w:name w:val="footer"/>
    <w:basedOn w:val="a"/>
    <w:link w:val="Char0"/>
    <w:uiPriority w:val="99"/>
    <w:unhideWhenUsed/>
    <w:rsid w:val="003B366E"/>
    <w:pPr>
      <w:tabs>
        <w:tab w:val="center" w:pos="4153"/>
        <w:tab w:val="right" w:pos="8306"/>
      </w:tabs>
      <w:snapToGrid w:val="0"/>
      <w:jc w:val="left"/>
    </w:pPr>
    <w:rPr>
      <w:sz w:val="18"/>
      <w:szCs w:val="18"/>
    </w:rPr>
  </w:style>
  <w:style w:type="character" w:customStyle="1" w:styleId="Char0">
    <w:name w:val="页脚 Char"/>
    <w:basedOn w:val="a0"/>
    <w:link w:val="a5"/>
    <w:uiPriority w:val="99"/>
    <w:rsid w:val="003B36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550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B36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366E"/>
    <w:rPr>
      <w:sz w:val="18"/>
      <w:szCs w:val="18"/>
    </w:rPr>
  </w:style>
  <w:style w:type="paragraph" w:styleId="a5">
    <w:name w:val="footer"/>
    <w:basedOn w:val="a"/>
    <w:link w:val="Char0"/>
    <w:uiPriority w:val="99"/>
    <w:unhideWhenUsed/>
    <w:rsid w:val="003B366E"/>
    <w:pPr>
      <w:tabs>
        <w:tab w:val="center" w:pos="4153"/>
        <w:tab w:val="right" w:pos="8306"/>
      </w:tabs>
      <w:snapToGrid w:val="0"/>
      <w:jc w:val="left"/>
    </w:pPr>
    <w:rPr>
      <w:sz w:val="18"/>
      <w:szCs w:val="18"/>
    </w:rPr>
  </w:style>
  <w:style w:type="character" w:customStyle="1" w:styleId="Char0">
    <w:name w:val="页脚 Char"/>
    <w:basedOn w:val="a0"/>
    <w:link w:val="a5"/>
    <w:uiPriority w:val="99"/>
    <w:rsid w:val="003B36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张洪赫</dc:creator>
  <cp:keywords/>
  <dc:description/>
  <cp:lastModifiedBy>张洪赫</cp:lastModifiedBy>
  <cp:revision>7</cp:revision>
  <dcterms:created xsi:type="dcterms:W3CDTF">2016-08-22T07:42:00Z</dcterms:created>
  <dcterms:modified xsi:type="dcterms:W3CDTF">2016-08-22T07:49:00Z</dcterms:modified>
</cp:coreProperties>
</file>